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67" w:rsidRPr="00FF598E" w:rsidRDefault="008C7867" w:rsidP="008C7867">
      <w:pPr>
        <w:keepNext/>
        <w:tabs>
          <w:tab w:val="left" w:pos="90"/>
        </w:tabs>
        <w:outlineLvl w:val="0"/>
        <w:rPr>
          <w:rFonts w:asciiTheme="minorHAnsi" w:hAnsiTheme="minorHAnsi"/>
          <w:bCs/>
          <w:sz w:val="22"/>
          <w:szCs w:val="22"/>
        </w:rPr>
      </w:pPr>
    </w:p>
    <w:p w:rsidR="008C7867" w:rsidRPr="00FF598E" w:rsidRDefault="008C7867" w:rsidP="008C7867">
      <w:pPr>
        <w:keepNext/>
        <w:tabs>
          <w:tab w:val="left" w:pos="90"/>
        </w:tabs>
        <w:outlineLvl w:val="0"/>
        <w:rPr>
          <w:rFonts w:asciiTheme="minorHAnsi" w:hAnsiTheme="minorHAnsi"/>
          <w:bCs/>
          <w:sz w:val="22"/>
          <w:szCs w:val="22"/>
        </w:rPr>
      </w:pPr>
    </w:p>
    <w:p w:rsidR="00FF598E" w:rsidRPr="00FF598E" w:rsidRDefault="00FF598E" w:rsidP="008C7867">
      <w:pPr>
        <w:tabs>
          <w:tab w:val="left" w:pos="90"/>
        </w:tabs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Cs/>
          <w:sz w:val="22"/>
          <w:szCs w:val="22"/>
        </w:rPr>
      </w:pPr>
      <w:r w:rsidRPr="00FF598E">
        <w:rPr>
          <w:rFonts w:asciiTheme="minorHAnsi" w:hAnsiTheme="minorHAnsi"/>
          <w:bCs/>
          <w:sz w:val="22"/>
          <w:szCs w:val="22"/>
        </w:rPr>
        <w:t xml:space="preserve">Notice – Cum – Addendum to the Scheme Information Document (SID) and </w:t>
      </w:r>
    </w:p>
    <w:p w:rsidR="008C7867" w:rsidRPr="00FF598E" w:rsidRDefault="00FF598E" w:rsidP="00FF598E">
      <w:pPr>
        <w:tabs>
          <w:tab w:val="left" w:pos="90"/>
        </w:tabs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Cs/>
          <w:sz w:val="22"/>
          <w:szCs w:val="22"/>
        </w:rPr>
      </w:pPr>
      <w:r w:rsidRPr="00FF598E">
        <w:rPr>
          <w:rFonts w:asciiTheme="minorHAnsi" w:hAnsiTheme="minorHAnsi"/>
          <w:bCs/>
          <w:sz w:val="22"/>
          <w:szCs w:val="22"/>
        </w:rPr>
        <w:t xml:space="preserve">Key Information Memorandum (KIM) of </w:t>
      </w:r>
      <w:r w:rsidRPr="00FF598E">
        <w:rPr>
          <w:rFonts w:asciiTheme="minorHAnsi" w:hAnsiTheme="minorHAnsi"/>
          <w:color w:val="000000"/>
          <w:sz w:val="22"/>
          <w:szCs w:val="22"/>
        </w:rPr>
        <w:t xml:space="preserve">&lt;Name of ELSS&gt; </w:t>
      </w:r>
      <w:r w:rsidRPr="00FF598E">
        <w:rPr>
          <w:rFonts w:asciiTheme="minorHAnsi" w:hAnsiTheme="minorHAnsi" w:cs="Helv"/>
          <w:color w:val="000000"/>
          <w:sz w:val="22"/>
          <w:szCs w:val="22"/>
        </w:rPr>
        <w:t xml:space="preserve"> </w:t>
      </w:r>
      <w:r w:rsidRPr="00FF598E">
        <w:rPr>
          <w:rFonts w:asciiTheme="minorHAnsi" w:hAnsiTheme="minorHAnsi"/>
          <w:bCs/>
          <w:sz w:val="22"/>
          <w:szCs w:val="22"/>
        </w:rPr>
        <w:t xml:space="preserve"> </w:t>
      </w:r>
    </w:p>
    <w:p w:rsidR="00FF598E" w:rsidRPr="00FF598E" w:rsidRDefault="00FF598E" w:rsidP="00FF598E">
      <w:pPr>
        <w:tabs>
          <w:tab w:val="left" w:pos="90"/>
        </w:tabs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Cs/>
          <w:sz w:val="22"/>
          <w:szCs w:val="22"/>
        </w:rPr>
      </w:pPr>
    </w:p>
    <w:p w:rsidR="00FF598E" w:rsidRPr="00FF598E" w:rsidRDefault="00FF598E" w:rsidP="00FF598E">
      <w:pPr>
        <w:tabs>
          <w:tab w:val="left" w:pos="90"/>
        </w:tabs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Cs/>
          <w:sz w:val="22"/>
          <w:szCs w:val="22"/>
        </w:rPr>
      </w:pPr>
    </w:p>
    <w:p w:rsidR="008C7867" w:rsidRPr="00FF598E" w:rsidRDefault="008C7867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Cs/>
          <w:sz w:val="22"/>
          <w:szCs w:val="22"/>
        </w:rPr>
      </w:pPr>
      <w:proofErr w:type="gramStart"/>
      <w:r w:rsidRPr="00FF598E">
        <w:rPr>
          <w:rFonts w:asciiTheme="minorHAnsi" w:hAnsiTheme="minorHAnsi"/>
          <w:bCs/>
          <w:sz w:val="22"/>
          <w:szCs w:val="22"/>
          <w:u w:val="single"/>
        </w:rPr>
        <w:t xml:space="preserve">Discontinuation of fresh subscriptions under Dividend Reinvestment </w:t>
      </w:r>
      <w:r w:rsidR="00FF598E" w:rsidRPr="00FF598E">
        <w:rPr>
          <w:rFonts w:asciiTheme="minorHAnsi" w:hAnsiTheme="minorHAnsi"/>
          <w:bCs/>
          <w:sz w:val="22"/>
          <w:szCs w:val="22"/>
          <w:u w:val="single"/>
        </w:rPr>
        <w:t>Sub-</w:t>
      </w:r>
      <w:r w:rsidRPr="00FF598E">
        <w:rPr>
          <w:rFonts w:asciiTheme="minorHAnsi" w:hAnsiTheme="minorHAnsi"/>
          <w:bCs/>
          <w:sz w:val="22"/>
          <w:szCs w:val="22"/>
          <w:u w:val="single"/>
        </w:rPr>
        <w:t xml:space="preserve">option (the </w:t>
      </w:r>
      <w:r w:rsidR="00FF598E" w:rsidRPr="00FF598E">
        <w:rPr>
          <w:rFonts w:asciiTheme="minorHAnsi" w:hAnsiTheme="minorHAnsi"/>
          <w:bCs/>
          <w:sz w:val="22"/>
          <w:szCs w:val="22"/>
          <w:u w:val="single"/>
        </w:rPr>
        <w:t xml:space="preserve">Reinvestment </w:t>
      </w:r>
      <w:r w:rsidRPr="00FF598E">
        <w:rPr>
          <w:rFonts w:asciiTheme="minorHAnsi" w:hAnsiTheme="minorHAnsi"/>
          <w:bCs/>
          <w:sz w:val="22"/>
          <w:szCs w:val="22"/>
          <w:u w:val="single"/>
        </w:rPr>
        <w:t xml:space="preserve">option) under the Direct and Regular Plans of </w:t>
      </w:r>
      <w:r w:rsidR="00FF598E" w:rsidRPr="00FF598E">
        <w:rPr>
          <w:rFonts w:asciiTheme="minorHAnsi" w:hAnsiTheme="minorHAnsi"/>
          <w:bCs/>
          <w:sz w:val="22"/>
          <w:szCs w:val="22"/>
          <w:u w:val="single"/>
        </w:rPr>
        <w:t>&lt;name of ELSS&gt;</w:t>
      </w:r>
      <w:r w:rsidRPr="00FF598E">
        <w:rPr>
          <w:rFonts w:asciiTheme="minorHAnsi" w:hAnsiTheme="minorHAnsi"/>
          <w:bCs/>
          <w:sz w:val="22"/>
          <w:szCs w:val="22"/>
        </w:rPr>
        <w:t>.</w:t>
      </w:r>
      <w:proofErr w:type="gramEnd"/>
    </w:p>
    <w:p w:rsidR="008C7867" w:rsidRPr="00FF598E" w:rsidRDefault="008C7867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Cs/>
          <w:sz w:val="22"/>
          <w:szCs w:val="22"/>
        </w:rPr>
      </w:pPr>
    </w:p>
    <w:p w:rsidR="00FF598E" w:rsidRPr="00FF598E" w:rsidRDefault="008C7867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NOTICE is hereby given that the Trustee of </w:t>
      </w:r>
      <w:r w:rsidR="00FF598E" w:rsidRPr="00FF598E">
        <w:rPr>
          <w:rFonts w:asciiTheme="minorHAnsi" w:hAnsiTheme="minorHAnsi"/>
          <w:b w:val="0"/>
          <w:bCs/>
          <w:sz w:val="22"/>
          <w:szCs w:val="22"/>
        </w:rPr>
        <w:t>___________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Mutual Fund (the Fund) has approved discontinuation </w:t>
      </w:r>
      <w:r w:rsidR="00FF598E" w:rsidRPr="00FF598E">
        <w:rPr>
          <w:rFonts w:asciiTheme="minorHAnsi" w:hAnsiTheme="minorHAnsi"/>
          <w:bCs/>
        </w:rPr>
        <w:t>the</w:t>
      </w:r>
      <w:r w:rsidR="00FF598E" w:rsidRPr="00FF598E">
        <w:rPr>
          <w:rStyle w:val="Strong"/>
          <w:rFonts w:asciiTheme="minorHAnsi" w:hAnsiTheme="minorHAnsi"/>
        </w:rPr>
        <w:t xml:space="preserve"> </w:t>
      </w:r>
      <w:r w:rsidR="00FF598E" w:rsidRPr="00FF598E">
        <w:rPr>
          <w:rFonts w:asciiTheme="minorHAnsi" w:hAnsiTheme="minorHAnsi"/>
        </w:rPr>
        <w:t xml:space="preserve">Dividend Reinvestment Sub-Option </w:t>
      </w:r>
      <w:r w:rsidR="00FF598E" w:rsidRPr="00FF598E">
        <w:rPr>
          <w:rFonts w:asciiTheme="minorHAnsi" w:hAnsiTheme="minorHAnsi"/>
        </w:rPr>
        <w:t>(hereinafter referred to as “</w:t>
      </w:r>
      <w:r w:rsidR="00FF598E" w:rsidRPr="00FF598E">
        <w:rPr>
          <w:rFonts w:asciiTheme="minorHAnsi" w:hAnsiTheme="minorHAnsi"/>
        </w:rPr>
        <w:t>Reinvestment option</w:t>
      </w:r>
      <w:r w:rsidR="00FF598E" w:rsidRPr="00FF598E">
        <w:rPr>
          <w:rFonts w:asciiTheme="minorHAnsi" w:hAnsiTheme="minorHAnsi"/>
        </w:rPr>
        <w:t>”</w:t>
      </w:r>
      <w:proofErr w:type="gramStart"/>
      <w:r w:rsidR="00FF598E" w:rsidRPr="00FF598E">
        <w:rPr>
          <w:rFonts w:asciiTheme="minorHAnsi" w:hAnsiTheme="minorHAnsi"/>
        </w:rPr>
        <w:t xml:space="preserve">) </w:t>
      </w:r>
      <w:r w:rsidR="00FF598E" w:rsidRPr="00FF598E">
        <w:rPr>
          <w:rFonts w:asciiTheme="minorHAnsi" w:hAnsiTheme="minorHAnsi"/>
        </w:rPr>
        <w:t xml:space="preserve"> under</w:t>
      </w:r>
      <w:proofErr w:type="gramEnd"/>
      <w:r w:rsidR="00FF598E" w:rsidRPr="00FF598E">
        <w:rPr>
          <w:rFonts w:asciiTheme="minorHAnsi" w:hAnsiTheme="minorHAnsi"/>
        </w:rPr>
        <w:t xml:space="preserve"> </w:t>
      </w:r>
      <w:r w:rsidR="00FF598E" w:rsidRPr="00FF598E">
        <w:rPr>
          <w:rFonts w:asciiTheme="minorHAnsi" w:hAnsiTheme="minorHAnsi"/>
        </w:rPr>
        <w:t xml:space="preserve">&lt;name of ELSS&gt; (“the Scheme”) </w:t>
      </w:r>
      <w:proofErr w:type="spellStart"/>
      <w:r w:rsidR="00FF598E" w:rsidRPr="00FF598E">
        <w:rPr>
          <w:rFonts w:asciiTheme="minorHAnsi" w:hAnsiTheme="minorHAnsi"/>
        </w:rPr>
        <w:t>w.e.f</w:t>
      </w:r>
      <w:proofErr w:type="spellEnd"/>
      <w:r w:rsidR="00FF598E" w:rsidRPr="00FF598E">
        <w:rPr>
          <w:rFonts w:asciiTheme="minorHAnsi" w:hAnsiTheme="minorHAnsi"/>
        </w:rPr>
        <w:t>. ______________.</w:t>
      </w:r>
    </w:p>
    <w:p w:rsidR="00FF598E" w:rsidRPr="00FF598E" w:rsidRDefault="00FF598E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</w:p>
    <w:p w:rsidR="008C7867" w:rsidRPr="00FF598E" w:rsidRDefault="00FF598E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Consequently, no 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>fresh subscriptions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would be accepted 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under the </w:t>
      </w:r>
      <w:r w:rsidRPr="00FF598E">
        <w:rPr>
          <w:rFonts w:asciiTheme="minorHAnsi" w:hAnsiTheme="minorHAnsi"/>
          <w:b w:val="0"/>
          <w:bCs/>
          <w:sz w:val="22"/>
          <w:szCs w:val="22"/>
        </w:rPr>
        <w:t>R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einvestment option of the Scheme. 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For existing 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unit holders under the </w:t>
      </w:r>
      <w:r w:rsidRPr="00FF598E">
        <w:rPr>
          <w:rFonts w:asciiTheme="minorHAnsi" w:hAnsiTheme="minorHAnsi"/>
          <w:b w:val="0"/>
          <w:bCs/>
          <w:sz w:val="22"/>
          <w:szCs w:val="22"/>
        </w:rPr>
        <w:t>Reinvestment O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ption, dividend declared 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in future 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>will be compulsorily paid out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/ credited to the </w:t>
      </w:r>
      <w:r w:rsidRPr="00FF598E">
        <w:rPr>
          <w:rFonts w:asciiTheme="minorHAnsi" w:hAnsiTheme="minorHAnsi"/>
          <w:b w:val="0"/>
          <w:bCs/>
          <w:sz w:val="22"/>
          <w:szCs w:val="22"/>
        </w:rPr>
        <w:t>bank account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of the 1</w:t>
      </w:r>
      <w:r w:rsidRPr="00FF598E">
        <w:rPr>
          <w:rFonts w:asciiTheme="minorHAnsi" w:hAnsiTheme="minorHAnsi"/>
          <w:b w:val="0"/>
          <w:bCs/>
          <w:sz w:val="22"/>
          <w:szCs w:val="22"/>
          <w:vertAlign w:val="superscript"/>
        </w:rPr>
        <w:t>st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proofErr w:type="spellStart"/>
      <w:r w:rsidRPr="00FF598E">
        <w:rPr>
          <w:rFonts w:asciiTheme="minorHAnsi" w:hAnsiTheme="minorHAnsi"/>
          <w:b w:val="0"/>
          <w:bCs/>
          <w:sz w:val="22"/>
          <w:szCs w:val="22"/>
        </w:rPr>
        <w:t>unitholder</w:t>
      </w:r>
      <w:proofErr w:type="spellEnd"/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), 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instead of being reinvested. </w:t>
      </w:r>
    </w:p>
    <w:p w:rsidR="008C7867" w:rsidRPr="00FF598E" w:rsidRDefault="008C7867" w:rsidP="008C7867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b w:val="0"/>
          <w:bCs/>
          <w:sz w:val="22"/>
          <w:szCs w:val="22"/>
        </w:rPr>
      </w:pPr>
    </w:p>
    <w:p w:rsidR="008C7867" w:rsidRPr="00FF598E" w:rsidRDefault="008C7867" w:rsidP="008C7867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Accordingly, the revised options under the Scheme will be Dividend and Growth option with </w:t>
      </w:r>
      <w:r w:rsidR="00FF598E" w:rsidRPr="00FF598E">
        <w:rPr>
          <w:rFonts w:asciiTheme="minorHAnsi" w:hAnsiTheme="minorHAnsi"/>
          <w:b w:val="0"/>
          <w:bCs/>
          <w:sz w:val="22"/>
          <w:szCs w:val="22"/>
        </w:rPr>
        <w:t>&lt;Growth</w:t>
      </w:r>
      <w:proofErr w:type="gramStart"/>
      <w:r w:rsidR="00FF598E" w:rsidRPr="00FF598E">
        <w:rPr>
          <w:rFonts w:asciiTheme="minorHAnsi" w:hAnsiTheme="minorHAnsi"/>
          <w:b w:val="0"/>
          <w:bCs/>
          <w:sz w:val="22"/>
          <w:szCs w:val="22"/>
        </w:rPr>
        <w:t xml:space="preserve">&gt; </w:t>
      </w:r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option</w:t>
      </w:r>
      <w:proofErr w:type="gramEnd"/>
      <w:r w:rsidRPr="00FF598E">
        <w:rPr>
          <w:rFonts w:asciiTheme="minorHAnsi" w:hAnsiTheme="minorHAnsi"/>
          <w:b w:val="0"/>
          <w:bCs/>
          <w:sz w:val="22"/>
          <w:szCs w:val="22"/>
        </w:rPr>
        <w:t xml:space="preserve"> as the default option. Dividend option will have only Dividend Payout as the sub-option.</w:t>
      </w:r>
    </w:p>
    <w:p w:rsidR="008C7867" w:rsidRPr="00FF598E" w:rsidRDefault="008C7867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</w:p>
    <w:p w:rsidR="008C7867" w:rsidRPr="00FF598E" w:rsidRDefault="00FF598E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  <w:r w:rsidRPr="00FF598E">
        <w:rPr>
          <w:rFonts w:asciiTheme="minorHAnsi" w:hAnsiTheme="minorHAnsi"/>
          <w:b w:val="0"/>
          <w:bCs/>
          <w:sz w:val="22"/>
          <w:szCs w:val="22"/>
        </w:rPr>
        <w:t>Consequently</w:t>
      </w:r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, the Systematic Investment Plans (SIP) that </w:t>
      </w:r>
      <w:proofErr w:type="gramStart"/>
      <w:r w:rsidR="008C7867" w:rsidRPr="00FF598E">
        <w:rPr>
          <w:rFonts w:asciiTheme="minorHAnsi" w:hAnsiTheme="minorHAnsi"/>
          <w:b w:val="0"/>
          <w:bCs/>
          <w:sz w:val="22"/>
          <w:szCs w:val="22"/>
        </w:rPr>
        <w:t>were</w:t>
      </w:r>
      <w:proofErr w:type="gramEnd"/>
      <w:r w:rsidR="008C7867" w:rsidRPr="00FF598E">
        <w:rPr>
          <w:rFonts w:asciiTheme="minorHAnsi" w:hAnsiTheme="minorHAnsi"/>
          <w:b w:val="0"/>
          <w:bCs/>
          <w:sz w:val="22"/>
          <w:szCs w:val="22"/>
        </w:rPr>
        <w:t xml:space="preserve"> registered under the reinvestment Option of the Scheme will be processed under the Dividend Payout Option.</w:t>
      </w:r>
    </w:p>
    <w:p w:rsidR="008C7867" w:rsidRPr="00FF598E" w:rsidRDefault="008C7867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</w:p>
    <w:p w:rsidR="008C7867" w:rsidRPr="00FF598E" w:rsidRDefault="008C7867" w:rsidP="008C7867">
      <w:pPr>
        <w:keepNext/>
        <w:tabs>
          <w:tab w:val="left" w:pos="90"/>
        </w:tabs>
        <w:jc w:val="both"/>
        <w:outlineLvl w:val="7"/>
        <w:rPr>
          <w:rFonts w:asciiTheme="minorHAnsi" w:hAnsiTheme="minorHAnsi"/>
          <w:b w:val="0"/>
          <w:bCs/>
          <w:sz w:val="22"/>
          <w:szCs w:val="22"/>
        </w:rPr>
      </w:pPr>
      <w:r w:rsidRPr="00FF598E">
        <w:rPr>
          <w:rFonts w:asciiTheme="minorHAnsi" w:hAnsiTheme="minorHAnsi"/>
          <w:b w:val="0"/>
          <w:bCs/>
          <w:sz w:val="22"/>
          <w:szCs w:val="22"/>
        </w:rPr>
        <w:t>The aforesaid changes will be applicable with effect from _____________, 2015.</w:t>
      </w:r>
    </w:p>
    <w:p w:rsidR="008C7867" w:rsidRPr="00FF598E" w:rsidRDefault="008C7867" w:rsidP="008C7867">
      <w:pPr>
        <w:tabs>
          <w:tab w:val="left" w:pos="90"/>
          <w:tab w:val="left" w:pos="102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b w:val="0"/>
          <w:sz w:val="22"/>
          <w:szCs w:val="22"/>
        </w:rPr>
      </w:pPr>
      <w:r w:rsidRPr="00FF598E">
        <w:rPr>
          <w:rFonts w:asciiTheme="minorHAnsi" w:hAnsiTheme="minorHAnsi"/>
          <w:b w:val="0"/>
          <w:color w:val="000000"/>
          <w:sz w:val="22"/>
          <w:szCs w:val="22"/>
        </w:rPr>
        <w:tab/>
      </w:r>
    </w:p>
    <w:p w:rsidR="008C7867" w:rsidRPr="00FF598E" w:rsidRDefault="008C7867" w:rsidP="008C7867">
      <w:pPr>
        <w:tabs>
          <w:tab w:val="left" w:pos="90"/>
        </w:tabs>
        <w:autoSpaceDE w:val="0"/>
        <w:autoSpaceDN w:val="0"/>
        <w:adjustRightInd w:val="0"/>
        <w:spacing w:line="240" w:lineRule="atLeast"/>
        <w:ind w:hanging="27"/>
        <w:jc w:val="both"/>
        <w:rPr>
          <w:rFonts w:asciiTheme="minorHAnsi" w:hAnsiTheme="minorHAnsi"/>
          <w:color w:val="000000"/>
          <w:sz w:val="22"/>
          <w:szCs w:val="22"/>
        </w:rPr>
      </w:pPr>
      <w:r w:rsidRPr="00FF598E">
        <w:rPr>
          <w:rFonts w:asciiTheme="minorHAnsi" w:hAnsiTheme="minorHAnsi"/>
          <w:color w:val="000000"/>
          <w:sz w:val="22"/>
          <w:szCs w:val="22"/>
        </w:rPr>
        <w:tab/>
        <w:t xml:space="preserve">All the other provisions of the SID/KIM except as specifically modified herein above remain unchanged.  </w:t>
      </w:r>
    </w:p>
    <w:p w:rsidR="008C7867" w:rsidRPr="00FF598E" w:rsidRDefault="008C7867" w:rsidP="008C7867">
      <w:pPr>
        <w:tabs>
          <w:tab w:val="left" w:pos="90"/>
        </w:tabs>
        <w:autoSpaceDE w:val="0"/>
        <w:autoSpaceDN w:val="0"/>
        <w:adjustRightInd w:val="0"/>
        <w:spacing w:line="240" w:lineRule="atLeast"/>
        <w:ind w:hanging="27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</w:p>
    <w:p w:rsidR="008C7867" w:rsidRPr="00FF598E" w:rsidRDefault="008C7867" w:rsidP="008C7867">
      <w:pPr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F598E">
        <w:rPr>
          <w:rFonts w:asciiTheme="minorHAnsi" w:hAnsiTheme="minorHAnsi"/>
          <w:bCs/>
          <w:color w:val="000000"/>
          <w:sz w:val="22"/>
          <w:szCs w:val="22"/>
        </w:rPr>
        <w:t>This Notice-cum-Addendum forms an integral part of the SID/KIM of the Scheme, as amended from time to time.</w:t>
      </w:r>
    </w:p>
    <w:p w:rsidR="008C7867" w:rsidRPr="00FF598E" w:rsidRDefault="008C7867" w:rsidP="008C7867">
      <w:pPr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b w:val="0"/>
          <w:sz w:val="22"/>
          <w:szCs w:val="22"/>
        </w:rPr>
      </w:pPr>
    </w:p>
    <w:p w:rsidR="008C7867" w:rsidRPr="00FF598E" w:rsidRDefault="008C7867" w:rsidP="008C7867">
      <w:pPr>
        <w:widowControl w:val="0"/>
        <w:tabs>
          <w:tab w:val="left" w:pos="90"/>
          <w:tab w:val="left" w:pos="720"/>
          <w:tab w:val="left" w:pos="1020"/>
          <w:tab w:val="center" w:pos="7260"/>
        </w:tabs>
        <w:spacing w:line="200" w:lineRule="atLeast"/>
        <w:jc w:val="right"/>
        <w:rPr>
          <w:rFonts w:asciiTheme="minorHAnsi" w:hAnsiTheme="minorHAnsi"/>
          <w:snapToGrid w:val="0"/>
          <w:sz w:val="22"/>
          <w:szCs w:val="22"/>
        </w:rPr>
      </w:pPr>
      <w:r w:rsidRPr="00FF598E">
        <w:rPr>
          <w:rFonts w:asciiTheme="minorHAnsi" w:hAnsiTheme="minorHAnsi"/>
          <w:snapToGrid w:val="0"/>
          <w:sz w:val="22"/>
          <w:szCs w:val="22"/>
        </w:rPr>
        <w:tab/>
      </w:r>
      <w:r w:rsidRPr="00FF598E">
        <w:rPr>
          <w:rFonts w:asciiTheme="minorHAnsi" w:hAnsiTheme="minorHAnsi"/>
          <w:snapToGrid w:val="0"/>
          <w:sz w:val="22"/>
          <w:szCs w:val="22"/>
        </w:rPr>
        <w:tab/>
        <w:t xml:space="preserve">                                         For </w:t>
      </w:r>
      <w:r w:rsidR="00FF598E" w:rsidRPr="00FF598E">
        <w:rPr>
          <w:rFonts w:asciiTheme="minorHAnsi" w:hAnsiTheme="minorHAnsi"/>
          <w:snapToGrid w:val="0"/>
          <w:sz w:val="22"/>
          <w:szCs w:val="22"/>
        </w:rPr>
        <w:t xml:space="preserve">&lt;name of </w:t>
      </w:r>
      <w:proofErr w:type="gramStart"/>
      <w:r w:rsidR="00FF598E" w:rsidRPr="00FF598E">
        <w:rPr>
          <w:rFonts w:asciiTheme="minorHAnsi" w:hAnsiTheme="minorHAnsi"/>
          <w:snapToGrid w:val="0"/>
          <w:sz w:val="22"/>
          <w:szCs w:val="22"/>
        </w:rPr>
        <w:t xml:space="preserve">the </w:t>
      </w:r>
      <w:r w:rsidRPr="00FF598E">
        <w:rPr>
          <w:rFonts w:asciiTheme="minorHAnsi" w:hAnsiTheme="minorHAnsi"/>
          <w:snapToGrid w:val="0"/>
          <w:sz w:val="22"/>
          <w:szCs w:val="22"/>
        </w:rPr>
        <w:t xml:space="preserve"> AMC</w:t>
      </w:r>
      <w:proofErr w:type="gramEnd"/>
      <w:r w:rsidRPr="00FF598E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FF598E" w:rsidRPr="00FF598E">
        <w:rPr>
          <w:rFonts w:asciiTheme="minorHAnsi" w:hAnsiTheme="minorHAnsi"/>
          <w:snapToGrid w:val="0"/>
          <w:sz w:val="22"/>
          <w:szCs w:val="22"/>
        </w:rPr>
        <w:t>&gt;</w:t>
      </w:r>
    </w:p>
    <w:p w:rsidR="008C7867" w:rsidRPr="00FF598E" w:rsidRDefault="008C7867" w:rsidP="008C7867">
      <w:pPr>
        <w:widowControl w:val="0"/>
        <w:tabs>
          <w:tab w:val="left" w:pos="90"/>
          <w:tab w:val="left" w:pos="720"/>
          <w:tab w:val="left" w:pos="1020"/>
          <w:tab w:val="center" w:pos="7260"/>
        </w:tabs>
        <w:spacing w:before="80" w:line="200" w:lineRule="atLeast"/>
        <w:jc w:val="right"/>
        <w:rPr>
          <w:rFonts w:asciiTheme="minorHAnsi" w:hAnsiTheme="minorHAnsi"/>
          <w:b w:val="0"/>
          <w:snapToGrid w:val="0"/>
          <w:sz w:val="22"/>
          <w:szCs w:val="22"/>
        </w:rPr>
      </w:pPr>
      <w:r w:rsidRPr="00FF598E">
        <w:rPr>
          <w:rFonts w:asciiTheme="minorHAnsi" w:hAnsiTheme="minorHAnsi"/>
          <w:snapToGrid w:val="0"/>
          <w:sz w:val="22"/>
          <w:szCs w:val="22"/>
        </w:rPr>
        <w:tab/>
      </w:r>
      <w:r w:rsidRPr="00FF598E">
        <w:rPr>
          <w:rFonts w:asciiTheme="minorHAnsi" w:hAnsiTheme="minorHAnsi"/>
          <w:snapToGrid w:val="0"/>
          <w:sz w:val="22"/>
          <w:szCs w:val="22"/>
        </w:rPr>
        <w:tab/>
      </w:r>
      <w:r w:rsidRPr="00FF598E">
        <w:rPr>
          <w:rFonts w:asciiTheme="minorHAnsi" w:hAnsiTheme="minorHAnsi"/>
          <w:snapToGrid w:val="0"/>
          <w:sz w:val="22"/>
          <w:szCs w:val="22"/>
        </w:rPr>
        <w:tab/>
      </w:r>
      <w:proofErr w:type="spellStart"/>
      <w:proofErr w:type="gramStart"/>
      <w:r w:rsidRPr="00FF598E">
        <w:rPr>
          <w:rFonts w:asciiTheme="minorHAnsi" w:hAnsiTheme="minorHAnsi"/>
          <w:b w:val="0"/>
          <w:snapToGrid w:val="0"/>
          <w:sz w:val="22"/>
          <w:szCs w:val="22"/>
        </w:rPr>
        <w:t>Sd</w:t>
      </w:r>
      <w:proofErr w:type="spellEnd"/>
      <w:proofErr w:type="gramEnd"/>
      <w:r w:rsidRPr="00FF598E">
        <w:rPr>
          <w:rFonts w:asciiTheme="minorHAnsi" w:hAnsiTheme="minorHAnsi"/>
          <w:b w:val="0"/>
          <w:snapToGrid w:val="0"/>
          <w:sz w:val="22"/>
          <w:szCs w:val="22"/>
        </w:rPr>
        <w:t>/-</w:t>
      </w:r>
    </w:p>
    <w:p w:rsidR="008C7867" w:rsidRPr="00FF598E" w:rsidRDefault="008C7867" w:rsidP="008C7867">
      <w:pPr>
        <w:widowControl w:val="0"/>
        <w:tabs>
          <w:tab w:val="left" w:pos="90"/>
          <w:tab w:val="left" w:pos="720"/>
          <w:tab w:val="left" w:pos="1020"/>
          <w:tab w:val="center" w:pos="7260"/>
        </w:tabs>
        <w:spacing w:line="200" w:lineRule="atLeast"/>
        <w:jc w:val="right"/>
        <w:rPr>
          <w:rFonts w:asciiTheme="minorHAnsi" w:hAnsiTheme="minorHAnsi"/>
          <w:snapToGrid w:val="0"/>
          <w:sz w:val="22"/>
          <w:szCs w:val="22"/>
        </w:rPr>
      </w:pPr>
      <w:r w:rsidRPr="00FF598E">
        <w:rPr>
          <w:rFonts w:asciiTheme="minorHAnsi" w:hAnsiTheme="minorHAnsi"/>
          <w:snapToGrid w:val="0"/>
          <w:sz w:val="22"/>
          <w:szCs w:val="22"/>
        </w:rPr>
        <w:tab/>
      </w:r>
      <w:r w:rsidRPr="00FF598E">
        <w:rPr>
          <w:rFonts w:asciiTheme="minorHAnsi" w:hAnsiTheme="minorHAnsi"/>
          <w:snapToGrid w:val="0"/>
          <w:sz w:val="22"/>
          <w:szCs w:val="22"/>
        </w:rPr>
        <w:tab/>
      </w:r>
      <w:r w:rsidRPr="00FF598E">
        <w:rPr>
          <w:rFonts w:asciiTheme="minorHAnsi" w:hAnsiTheme="minorHAnsi"/>
          <w:snapToGrid w:val="0"/>
          <w:sz w:val="22"/>
          <w:szCs w:val="22"/>
        </w:rPr>
        <w:tab/>
      </w:r>
      <w:proofErr w:type="spellStart"/>
      <w:r w:rsidRPr="00FF598E">
        <w:rPr>
          <w:rFonts w:asciiTheme="minorHAnsi" w:hAnsiTheme="minorHAnsi"/>
          <w:snapToGrid w:val="0"/>
          <w:sz w:val="22"/>
          <w:szCs w:val="22"/>
        </w:rPr>
        <w:t>Authorised</w:t>
      </w:r>
      <w:proofErr w:type="spellEnd"/>
      <w:r w:rsidRPr="00FF598E">
        <w:rPr>
          <w:rFonts w:asciiTheme="minorHAnsi" w:hAnsiTheme="minorHAnsi"/>
          <w:snapToGrid w:val="0"/>
          <w:sz w:val="22"/>
          <w:szCs w:val="22"/>
        </w:rPr>
        <w:t xml:space="preserve"> Signatory</w:t>
      </w:r>
    </w:p>
    <w:p w:rsidR="008C7867" w:rsidRPr="00FF598E" w:rsidRDefault="008C7867" w:rsidP="008C7867">
      <w:pPr>
        <w:widowControl w:val="0"/>
        <w:tabs>
          <w:tab w:val="left" w:pos="90"/>
          <w:tab w:val="left" w:pos="600"/>
          <w:tab w:val="left" w:pos="780"/>
          <w:tab w:val="center" w:pos="7260"/>
        </w:tabs>
        <w:spacing w:before="80" w:line="200" w:lineRule="atLeast"/>
        <w:jc w:val="both"/>
        <w:rPr>
          <w:rFonts w:asciiTheme="minorHAnsi" w:hAnsiTheme="minorHAnsi"/>
          <w:b w:val="0"/>
          <w:snapToGrid w:val="0"/>
          <w:sz w:val="22"/>
          <w:szCs w:val="22"/>
        </w:rPr>
      </w:pPr>
      <w:r w:rsidRPr="00FF598E">
        <w:rPr>
          <w:rFonts w:asciiTheme="minorHAnsi" w:hAnsiTheme="minorHAnsi"/>
          <w:b w:val="0"/>
          <w:snapToGrid w:val="0"/>
          <w:sz w:val="22"/>
          <w:szCs w:val="22"/>
        </w:rPr>
        <w:t>Place:</w:t>
      </w:r>
      <w:r w:rsidRPr="00FF598E">
        <w:rPr>
          <w:rFonts w:asciiTheme="minorHAnsi" w:hAnsiTheme="minorHAnsi"/>
          <w:b w:val="0"/>
          <w:snapToGrid w:val="0"/>
          <w:sz w:val="22"/>
          <w:szCs w:val="22"/>
        </w:rPr>
        <w:tab/>
      </w:r>
      <w:r w:rsidR="00FF598E" w:rsidRPr="00FF598E">
        <w:rPr>
          <w:rFonts w:asciiTheme="minorHAnsi" w:hAnsiTheme="minorHAnsi"/>
          <w:b w:val="0"/>
          <w:snapToGrid w:val="0"/>
          <w:sz w:val="22"/>
          <w:szCs w:val="22"/>
        </w:rPr>
        <w:t>___________</w:t>
      </w:r>
    </w:p>
    <w:p w:rsidR="008C7867" w:rsidRPr="00FF598E" w:rsidRDefault="008C7867" w:rsidP="008C7867">
      <w:pPr>
        <w:widowControl w:val="0"/>
        <w:tabs>
          <w:tab w:val="left" w:pos="90"/>
          <w:tab w:val="left" w:pos="600"/>
          <w:tab w:val="left" w:pos="780"/>
          <w:tab w:val="center" w:pos="7260"/>
        </w:tabs>
        <w:spacing w:line="200" w:lineRule="atLeast"/>
        <w:jc w:val="both"/>
        <w:rPr>
          <w:rFonts w:asciiTheme="minorHAnsi" w:hAnsiTheme="minorHAnsi"/>
          <w:b w:val="0"/>
          <w:snapToGrid w:val="0"/>
          <w:color w:val="000000"/>
          <w:sz w:val="22"/>
          <w:szCs w:val="22"/>
        </w:rPr>
      </w:pPr>
      <w:r w:rsidRPr="00FF598E">
        <w:rPr>
          <w:rFonts w:asciiTheme="minorHAnsi" w:hAnsiTheme="minorHAnsi"/>
          <w:b w:val="0"/>
          <w:snapToGrid w:val="0"/>
          <w:color w:val="000000"/>
          <w:sz w:val="22"/>
          <w:szCs w:val="22"/>
        </w:rPr>
        <w:t>Date:</w:t>
      </w:r>
      <w:r w:rsidRPr="00FF598E">
        <w:rPr>
          <w:rFonts w:asciiTheme="minorHAnsi" w:hAnsiTheme="minorHAnsi"/>
          <w:b w:val="0"/>
          <w:snapToGrid w:val="0"/>
          <w:color w:val="000000"/>
          <w:sz w:val="22"/>
          <w:szCs w:val="22"/>
        </w:rPr>
        <w:tab/>
        <w:t>______, 2015</w:t>
      </w:r>
    </w:p>
    <w:p w:rsidR="008C7867" w:rsidRPr="00FF598E" w:rsidRDefault="008C7867" w:rsidP="008C7867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:rsidR="00FF598E" w:rsidRDefault="00FF598E" w:rsidP="008C7867">
      <w:pPr>
        <w:tabs>
          <w:tab w:val="left" w:pos="90"/>
        </w:tabs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FF598E" w:rsidRDefault="00FF598E" w:rsidP="008C7867">
      <w:pPr>
        <w:tabs>
          <w:tab w:val="left" w:pos="90"/>
        </w:tabs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8C7867" w:rsidRPr="00FF598E" w:rsidRDefault="00FF598E" w:rsidP="008C7867">
      <w:pPr>
        <w:tabs>
          <w:tab w:val="left" w:pos="90"/>
        </w:tabs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FF598E">
        <w:rPr>
          <w:rFonts w:asciiTheme="minorHAnsi" w:hAnsiTheme="minorHAnsi"/>
          <w:color w:val="000000"/>
          <w:sz w:val="18"/>
          <w:szCs w:val="18"/>
        </w:rPr>
        <w:t xml:space="preserve">MUTUAL FUND INVESTMENTS ARE SUBJECT TO MARKET RISKS. </w:t>
      </w:r>
      <w:r w:rsidRPr="00FF598E">
        <w:rPr>
          <w:rFonts w:asciiTheme="minorHAnsi" w:hAnsiTheme="minorHAnsi"/>
          <w:bCs/>
          <w:color w:val="000000"/>
          <w:sz w:val="18"/>
          <w:szCs w:val="18"/>
        </w:rPr>
        <w:t>READ ALL SCHEME RELATED DOCUMENTS CAREFULLY.</w:t>
      </w:r>
    </w:p>
    <w:p w:rsidR="008C7867" w:rsidRPr="00FF598E" w:rsidRDefault="008C7867" w:rsidP="008C7867">
      <w:pPr>
        <w:rPr>
          <w:rFonts w:asciiTheme="minorHAnsi" w:hAnsiTheme="minorHAnsi"/>
          <w:sz w:val="18"/>
          <w:szCs w:val="18"/>
        </w:rPr>
      </w:pPr>
    </w:p>
    <w:p w:rsidR="00485E36" w:rsidRPr="00FF598E" w:rsidRDefault="00485E36">
      <w:pPr>
        <w:rPr>
          <w:rFonts w:asciiTheme="minorHAnsi" w:hAnsiTheme="minorHAnsi"/>
          <w:sz w:val="22"/>
          <w:szCs w:val="22"/>
        </w:rPr>
      </w:pPr>
    </w:p>
    <w:sectPr w:rsidR="00485E36" w:rsidRPr="00FF5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99" w:rsidRDefault="001B4899" w:rsidP="00FF598E">
      <w:r>
        <w:separator/>
      </w:r>
    </w:p>
  </w:endnote>
  <w:endnote w:type="continuationSeparator" w:id="0">
    <w:p w:rsidR="001B4899" w:rsidRDefault="001B4899" w:rsidP="00F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E" w:rsidRDefault="00FF5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E" w:rsidRDefault="00FF59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E" w:rsidRDefault="00FF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99" w:rsidRDefault="001B4899" w:rsidP="00FF598E">
      <w:r>
        <w:separator/>
      </w:r>
    </w:p>
  </w:footnote>
  <w:footnote w:type="continuationSeparator" w:id="0">
    <w:p w:rsidR="001B4899" w:rsidRDefault="001B4899" w:rsidP="00FF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E" w:rsidRDefault="00FF59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95193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E" w:rsidRDefault="00FF59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95193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8E" w:rsidRDefault="00FF59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95193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67"/>
    <w:rsid w:val="001B4899"/>
    <w:rsid w:val="00485E36"/>
    <w:rsid w:val="008C7867"/>
    <w:rsid w:val="00A33DB4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7"/>
    <w:pPr>
      <w:spacing w:after="0" w:line="240" w:lineRule="auto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59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5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98E"/>
    <w:rPr>
      <w:rFonts w:ascii="Arial Narrow" w:eastAsia="Times New Roman" w:hAnsi="Arial Narrow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F5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98E"/>
    <w:rPr>
      <w:rFonts w:ascii="Arial Narrow" w:eastAsia="Times New Roman" w:hAnsi="Arial Narrow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7"/>
    <w:pPr>
      <w:spacing w:after="0" w:line="240" w:lineRule="auto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59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5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98E"/>
    <w:rPr>
      <w:rFonts w:ascii="Arial Narrow" w:eastAsia="Times New Roman" w:hAnsi="Arial Narrow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F5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98E"/>
    <w:rPr>
      <w:rFonts w:ascii="Arial Narrow" w:eastAsia="Times New Roman" w:hAnsi="Arial Narrow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16DE-7D10-4F78-8A59-248FD6C1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Thanvi</dc:creator>
  <cp:lastModifiedBy>Balkrishna Kini</cp:lastModifiedBy>
  <cp:revision>3</cp:revision>
  <dcterms:created xsi:type="dcterms:W3CDTF">2015-01-09T07:26:00Z</dcterms:created>
  <dcterms:modified xsi:type="dcterms:W3CDTF">2015-01-09T10:49:00Z</dcterms:modified>
</cp:coreProperties>
</file>